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39" w:rsidRPr="00DD1D8B" w:rsidRDefault="008D6439" w:rsidP="008D6439">
      <w:pPr>
        <w:tabs>
          <w:tab w:val="left" w:pos="214"/>
          <w:tab w:val="right" w:pos="8640"/>
        </w:tabs>
        <w:jc w:val="center"/>
        <w:rPr>
          <w:rFonts w:asciiTheme="minorHAnsi" w:hAnsiTheme="minorHAnsi"/>
          <w:b/>
          <w:i/>
          <w:sz w:val="32"/>
          <w:szCs w:val="32"/>
        </w:rPr>
      </w:pPr>
      <w:r w:rsidRPr="00DD1D8B">
        <w:rPr>
          <w:rFonts w:asciiTheme="minorHAnsi" w:hAnsiTheme="minorHAnsi"/>
          <w:b/>
          <w:sz w:val="32"/>
          <w:szCs w:val="32"/>
        </w:rPr>
        <w:t>Fee Agreement</w:t>
      </w:r>
    </w:p>
    <w:p w:rsidR="008D6439" w:rsidRPr="00DD1D8B" w:rsidRDefault="008D6439" w:rsidP="008D6439">
      <w:pPr>
        <w:pStyle w:val="SenderAddress"/>
        <w:ind w:left="0"/>
        <w:jc w:val="center"/>
        <w:rPr>
          <w:rFonts w:asciiTheme="minorHAnsi" w:hAnsiTheme="minorHAnsi"/>
          <w:i w:val="0"/>
          <w:sz w:val="20"/>
          <w:szCs w:val="20"/>
          <w:u w:val="single"/>
        </w:rPr>
      </w:pPr>
    </w:p>
    <w:p w:rsidR="00F25738" w:rsidRPr="005B266D" w:rsidRDefault="00F25738" w:rsidP="00F25738">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Philosophy</w:t>
      </w:r>
    </w:p>
    <w:p w:rsidR="005B266D" w:rsidRDefault="005B266D" w:rsidP="008D6439">
      <w:pPr>
        <w:pStyle w:val="SenderAddress"/>
        <w:ind w:left="0"/>
        <w:jc w:val="left"/>
        <w:rPr>
          <w:rFonts w:asciiTheme="minorHAnsi" w:hAnsiTheme="minorHAnsi"/>
          <w:i w:val="0"/>
          <w:sz w:val="20"/>
          <w:szCs w:val="20"/>
        </w:rPr>
      </w:pPr>
    </w:p>
    <w:p w:rsidR="005D26BE" w:rsidRDefault="005D26BE" w:rsidP="008D6439">
      <w:pPr>
        <w:pStyle w:val="SenderAddress"/>
        <w:ind w:left="0"/>
        <w:jc w:val="left"/>
        <w:rPr>
          <w:rFonts w:asciiTheme="minorHAnsi" w:hAnsiTheme="minorHAnsi"/>
          <w:i w:val="0"/>
          <w:sz w:val="20"/>
          <w:szCs w:val="20"/>
        </w:rPr>
      </w:pPr>
      <w:r>
        <w:rPr>
          <w:rFonts w:asciiTheme="minorHAnsi" w:hAnsiTheme="minorHAnsi"/>
          <w:i w:val="0"/>
          <w:sz w:val="20"/>
          <w:szCs w:val="20"/>
        </w:rPr>
        <w:t>Here at Hall Mediation we believe that Divorce is stressful enough without worrying about what your divorce is going to cost. We offer an all-inclusive fee</w:t>
      </w:r>
      <w:r w:rsidR="005B266D">
        <w:rPr>
          <w:rFonts w:asciiTheme="minorHAnsi" w:hAnsiTheme="minorHAnsi"/>
          <w:i w:val="0"/>
          <w:sz w:val="20"/>
          <w:szCs w:val="20"/>
        </w:rPr>
        <w:t xml:space="preserve"> and w</w:t>
      </w:r>
      <w:r>
        <w:rPr>
          <w:rFonts w:asciiTheme="minorHAnsi" w:hAnsiTheme="minorHAnsi"/>
          <w:i w:val="0"/>
          <w:sz w:val="20"/>
          <w:szCs w:val="20"/>
        </w:rPr>
        <w:t xml:space="preserve">e don’t charge extra for phone calls and emails. </w:t>
      </w:r>
    </w:p>
    <w:p w:rsidR="005B266D" w:rsidRDefault="005B266D" w:rsidP="008D6439">
      <w:pPr>
        <w:pStyle w:val="SenderAddress"/>
        <w:ind w:left="0"/>
        <w:jc w:val="left"/>
        <w:rPr>
          <w:rFonts w:asciiTheme="minorHAnsi" w:hAnsiTheme="minorHAnsi"/>
          <w:i w:val="0"/>
          <w:sz w:val="20"/>
          <w:szCs w:val="20"/>
        </w:rPr>
      </w:pPr>
    </w:p>
    <w:p w:rsidR="005D26BE" w:rsidRDefault="005D26BE" w:rsidP="005B266D">
      <w:pPr>
        <w:pStyle w:val="SenderAddress"/>
        <w:ind w:left="0"/>
        <w:jc w:val="center"/>
        <w:rPr>
          <w:rFonts w:asciiTheme="minorHAnsi" w:hAnsiTheme="minorHAnsi"/>
          <w:b/>
          <w:i w:val="0"/>
          <w:sz w:val="20"/>
          <w:szCs w:val="20"/>
        </w:rPr>
      </w:pPr>
      <w:r>
        <w:rPr>
          <w:rFonts w:asciiTheme="minorHAnsi" w:hAnsiTheme="minorHAnsi"/>
          <w:b/>
          <w:i w:val="0"/>
          <w:sz w:val="20"/>
          <w:szCs w:val="20"/>
        </w:rPr>
        <w:t>Fee for Divorce with Minor Children: $1.880.00</w:t>
      </w:r>
    </w:p>
    <w:p w:rsidR="005D26BE" w:rsidRDefault="005D26BE" w:rsidP="008D6439">
      <w:pPr>
        <w:pStyle w:val="SenderAddress"/>
        <w:ind w:left="0"/>
        <w:jc w:val="left"/>
        <w:rPr>
          <w:rFonts w:asciiTheme="minorHAnsi" w:hAnsiTheme="minorHAnsi"/>
          <w:b/>
          <w:i w:val="0"/>
          <w:sz w:val="20"/>
          <w:szCs w:val="20"/>
        </w:rPr>
      </w:pPr>
    </w:p>
    <w:p w:rsidR="005D26BE" w:rsidRPr="005B266D" w:rsidRDefault="005D26BE" w:rsidP="005D26BE">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What is Included</w:t>
      </w:r>
    </w:p>
    <w:p w:rsidR="005B266D" w:rsidRDefault="005B266D" w:rsidP="00F25738">
      <w:pPr>
        <w:rPr>
          <w:rFonts w:asciiTheme="minorHAnsi" w:hAnsiTheme="minorHAnsi" w:cstheme="minorHAnsi"/>
          <w:b/>
          <w:u w:val="single"/>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Private Meetings:</w:t>
      </w:r>
      <w:r w:rsidRPr="005D26BE">
        <w:rPr>
          <w:rFonts w:asciiTheme="minorHAnsi" w:hAnsiTheme="minorHAnsi" w:cstheme="minorHAnsi"/>
        </w:rPr>
        <w:t xml:space="preserve"> One with each </w:t>
      </w:r>
      <w:r w:rsidR="005D26BE">
        <w:rPr>
          <w:rFonts w:asciiTheme="minorHAnsi" w:hAnsiTheme="minorHAnsi" w:cstheme="minorHAnsi"/>
        </w:rPr>
        <w:t>spouse</w:t>
      </w:r>
      <w:r w:rsidRPr="005D26BE">
        <w:rPr>
          <w:rFonts w:asciiTheme="minorHAnsi" w:hAnsiTheme="minorHAnsi" w:cstheme="minorHAnsi"/>
        </w:rPr>
        <w:t xml:space="preserve"> and the mediator. Learn what to expect in the mediation process, ask questions </w:t>
      </w:r>
      <w:r w:rsidR="005D26BE">
        <w:rPr>
          <w:rFonts w:asciiTheme="minorHAnsi" w:hAnsiTheme="minorHAnsi" w:cstheme="minorHAnsi"/>
        </w:rPr>
        <w:t xml:space="preserve">about your </w:t>
      </w:r>
      <w:proofErr w:type="gramStart"/>
      <w:r w:rsidR="005D26BE">
        <w:rPr>
          <w:rFonts w:asciiTheme="minorHAnsi" w:hAnsiTheme="minorHAnsi" w:cstheme="minorHAnsi"/>
        </w:rPr>
        <w:t>particular situation</w:t>
      </w:r>
      <w:proofErr w:type="gramEnd"/>
      <w:r w:rsidR="005D26BE">
        <w:rPr>
          <w:rFonts w:asciiTheme="minorHAnsi" w:hAnsiTheme="minorHAnsi" w:cstheme="minorHAnsi"/>
        </w:rPr>
        <w:t xml:space="preserve"> </w:t>
      </w:r>
      <w:r w:rsidRPr="005D26BE">
        <w:rPr>
          <w:rFonts w:asciiTheme="minorHAnsi" w:hAnsiTheme="minorHAnsi" w:cstheme="minorHAnsi"/>
        </w:rPr>
        <w:t xml:space="preserve">and get good information to </w:t>
      </w:r>
      <w:r w:rsidR="005D26BE">
        <w:rPr>
          <w:rFonts w:asciiTheme="minorHAnsi" w:hAnsiTheme="minorHAnsi" w:cstheme="minorHAnsi"/>
        </w:rPr>
        <w:t xml:space="preserve">prepare you for </w:t>
      </w:r>
      <w:r w:rsidRPr="005D26BE">
        <w:rPr>
          <w:rFonts w:asciiTheme="minorHAnsi" w:hAnsiTheme="minorHAnsi" w:cstheme="minorHAnsi"/>
        </w:rPr>
        <w:t>joint sessions.</w:t>
      </w:r>
    </w:p>
    <w:p w:rsidR="005D26BE" w:rsidRPr="005D26BE" w:rsidRDefault="005D26BE" w:rsidP="00F25738">
      <w:pPr>
        <w:rPr>
          <w:rFonts w:asciiTheme="minorHAnsi" w:hAnsiTheme="minorHAnsi" w:cstheme="minorHAnsi"/>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Joint Sessions:</w:t>
      </w:r>
      <w:r w:rsidRPr="005D26BE">
        <w:rPr>
          <w:rFonts w:asciiTheme="minorHAnsi" w:hAnsiTheme="minorHAnsi" w:cstheme="minorHAnsi"/>
        </w:rPr>
        <w:t xml:space="preserve"> Sessions are two hours long. We are working on the agreements you will need for your divorce filing</w:t>
      </w:r>
      <w:r w:rsidR="005D26BE">
        <w:rPr>
          <w:rFonts w:asciiTheme="minorHAnsi" w:hAnsiTheme="minorHAnsi" w:cstheme="minorHAnsi"/>
        </w:rPr>
        <w:t xml:space="preserve"> – Parenting Plan, Child Support and Settlement Agreement</w:t>
      </w:r>
      <w:r w:rsidRPr="005D26BE">
        <w:rPr>
          <w:rFonts w:asciiTheme="minorHAnsi" w:hAnsiTheme="minorHAnsi" w:cstheme="minorHAnsi"/>
        </w:rPr>
        <w:t xml:space="preserve">. Up to 4 joint sessions </w:t>
      </w:r>
      <w:r w:rsidR="005D26BE">
        <w:rPr>
          <w:rFonts w:asciiTheme="minorHAnsi" w:hAnsiTheme="minorHAnsi" w:cstheme="minorHAnsi"/>
        </w:rPr>
        <w:t>are included</w:t>
      </w:r>
      <w:r w:rsidR="005B266D">
        <w:rPr>
          <w:rFonts w:asciiTheme="minorHAnsi" w:hAnsiTheme="minorHAnsi" w:cstheme="minorHAnsi"/>
        </w:rPr>
        <w:t xml:space="preserve"> in the f</w:t>
      </w:r>
      <w:r w:rsidR="005D26BE">
        <w:rPr>
          <w:rFonts w:asciiTheme="minorHAnsi" w:hAnsiTheme="minorHAnsi" w:cstheme="minorHAnsi"/>
        </w:rPr>
        <w:t>ee</w:t>
      </w:r>
      <w:r w:rsidR="006C5391">
        <w:rPr>
          <w:rFonts w:asciiTheme="minorHAnsi" w:hAnsiTheme="minorHAnsi" w:cstheme="minorHAnsi"/>
        </w:rPr>
        <w:t xml:space="preserve">, most </w:t>
      </w:r>
      <w:r w:rsidR="005D26BE">
        <w:rPr>
          <w:rFonts w:asciiTheme="minorHAnsi" w:hAnsiTheme="minorHAnsi" w:cstheme="minorHAnsi"/>
        </w:rPr>
        <w:t>clients complete th</w:t>
      </w:r>
      <w:r w:rsidR="006C5391">
        <w:rPr>
          <w:rFonts w:asciiTheme="minorHAnsi" w:hAnsiTheme="minorHAnsi" w:cstheme="minorHAnsi"/>
        </w:rPr>
        <w:t xml:space="preserve">e process in three </w:t>
      </w:r>
      <w:r w:rsidR="005D26BE">
        <w:rPr>
          <w:rFonts w:asciiTheme="minorHAnsi" w:hAnsiTheme="minorHAnsi" w:cstheme="minorHAnsi"/>
        </w:rPr>
        <w:t>sessions</w:t>
      </w:r>
      <w:r w:rsidR="006C5391">
        <w:rPr>
          <w:rFonts w:asciiTheme="minorHAnsi" w:hAnsiTheme="minorHAnsi" w:cstheme="minorHAnsi"/>
        </w:rPr>
        <w:t xml:space="preserve">, but we throw in an extra session for good measure. Sessions </w:t>
      </w:r>
      <w:proofErr w:type="gramStart"/>
      <w:r w:rsidR="006C5391">
        <w:rPr>
          <w:rFonts w:asciiTheme="minorHAnsi" w:hAnsiTheme="minorHAnsi" w:cstheme="minorHAnsi"/>
        </w:rPr>
        <w:t>in excess of</w:t>
      </w:r>
      <w:proofErr w:type="gramEnd"/>
      <w:r w:rsidR="006C5391">
        <w:rPr>
          <w:rFonts w:asciiTheme="minorHAnsi" w:hAnsiTheme="minorHAnsi" w:cstheme="minorHAnsi"/>
        </w:rPr>
        <w:t xml:space="preserve"> four are billed at a </w:t>
      </w:r>
      <w:r w:rsidRPr="005D26BE">
        <w:rPr>
          <w:rFonts w:asciiTheme="minorHAnsi" w:hAnsiTheme="minorHAnsi" w:cstheme="minorHAnsi"/>
        </w:rPr>
        <w:t>reduced rate of $</w:t>
      </w:r>
      <w:r w:rsidR="00A63C9A">
        <w:rPr>
          <w:rFonts w:asciiTheme="minorHAnsi" w:hAnsiTheme="minorHAnsi" w:cstheme="minorHAnsi"/>
        </w:rPr>
        <w:t>150.00 per hour</w:t>
      </w:r>
      <w:r w:rsidR="005B266D">
        <w:rPr>
          <w:rFonts w:asciiTheme="minorHAnsi" w:hAnsiTheme="minorHAnsi" w:cstheme="minorHAnsi"/>
        </w:rPr>
        <w:t xml:space="preserve">; </w:t>
      </w:r>
      <w:r w:rsidRPr="005D26BE">
        <w:rPr>
          <w:rFonts w:asciiTheme="minorHAnsi" w:hAnsiTheme="minorHAnsi" w:cstheme="minorHAnsi"/>
        </w:rPr>
        <w:t>98% of our couples complete their agreements in the time allotted.</w:t>
      </w:r>
    </w:p>
    <w:p w:rsidR="005D26BE" w:rsidRPr="005D26BE" w:rsidRDefault="005D26BE" w:rsidP="00F25738">
      <w:pPr>
        <w:rPr>
          <w:rFonts w:asciiTheme="minorHAnsi" w:hAnsiTheme="minorHAnsi" w:cstheme="minorHAnsi"/>
        </w:rPr>
      </w:pPr>
    </w:p>
    <w:p w:rsidR="00F25738" w:rsidRDefault="00F25738" w:rsidP="00F25738">
      <w:pPr>
        <w:rPr>
          <w:rFonts w:asciiTheme="minorHAnsi" w:hAnsiTheme="minorHAnsi" w:cstheme="minorHAnsi"/>
        </w:rPr>
      </w:pPr>
      <w:r w:rsidRPr="005D26BE">
        <w:rPr>
          <w:rFonts w:asciiTheme="minorHAnsi" w:hAnsiTheme="minorHAnsi" w:cstheme="minorHAnsi"/>
          <w:b/>
          <w:u w:val="single"/>
        </w:rPr>
        <w:t>Written Mediated Agreements:</w:t>
      </w:r>
      <w:r w:rsidRPr="005D26BE">
        <w:rPr>
          <w:rFonts w:asciiTheme="minorHAnsi" w:hAnsiTheme="minorHAnsi" w:cstheme="minorHAnsi"/>
          <w:b/>
        </w:rPr>
        <w:t xml:space="preserve"> </w:t>
      </w:r>
      <w:r w:rsidR="006C5391">
        <w:rPr>
          <w:rFonts w:asciiTheme="minorHAnsi" w:hAnsiTheme="minorHAnsi" w:cstheme="minorHAnsi"/>
        </w:rPr>
        <w:t>Completing your divorce with children requires three written agreements. When you complete your mediated divorce, you will have a</w:t>
      </w:r>
      <w:r w:rsidRPr="005D26BE">
        <w:rPr>
          <w:rFonts w:asciiTheme="minorHAnsi" w:hAnsiTheme="minorHAnsi" w:cstheme="minorHAnsi"/>
        </w:rPr>
        <w:t xml:space="preserve"> written Parenting Plan, Child Support</w:t>
      </w:r>
      <w:r w:rsidR="006C5391">
        <w:rPr>
          <w:rFonts w:asciiTheme="minorHAnsi" w:hAnsiTheme="minorHAnsi" w:cstheme="minorHAnsi"/>
        </w:rPr>
        <w:t xml:space="preserve"> Agreement</w:t>
      </w:r>
      <w:r w:rsidRPr="005D26BE">
        <w:rPr>
          <w:rFonts w:asciiTheme="minorHAnsi" w:hAnsiTheme="minorHAnsi" w:cstheme="minorHAnsi"/>
        </w:rPr>
        <w:t>, and Settlement Agreement</w:t>
      </w:r>
      <w:r w:rsidR="006C5391">
        <w:rPr>
          <w:rFonts w:asciiTheme="minorHAnsi" w:hAnsiTheme="minorHAnsi" w:cstheme="minorHAnsi"/>
        </w:rPr>
        <w:t xml:space="preserve">. You will have an opportunity to have these agreements reviewed by an attorney prior to signing, should you desire legal advice. </w:t>
      </w:r>
    </w:p>
    <w:p w:rsidR="006C5391" w:rsidRPr="005D26BE" w:rsidRDefault="006C5391" w:rsidP="00F25738">
      <w:pPr>
        <w:rPr>
          <w:rFonts w:asciiTheme="minorHAnsi" w:hAnsiTheme="minorHAnsi" w:cstheme="minorHAnsi"/>
        </w:rPr>
      </w:pPr>
    </w:p>
    <w:p w:rsidR="006C5391" w:rsidRPr="005D26BE" w:rsidRDefault="00F25738" w:rsidP="00F25738">
      <w:pPr>
        <w:rPr>
          <w:rFonts w:asciiTheme="minorHAnsi" w:hAnsiTheme="minorHAnsi" w:cstheme="minorHAnsi"/>
        </w:rPr>
      </w:pPr>
      <w:proofErr w:type="gramStart"/>
      <w:r w:rsidRPr="005D26BE">
        <w:rPr>
          <w:rFonts w:asciiTheme="minorHAnsi" w:hAnsiTheme="minorHAnsi" w:cstheme="minorHAnsi"/>
          <w:b/>
          <w:u w:val="single"/>
        </w:rPr>
        <w:t>All of</w:t>
      </w:r>
      <w:proofErr w:type="gramEnd"/>
      <w:r w:rsidRPr="005D26BE">
        <w:rPr>
          <w:rFonts w:asciiTheme="minorHAnsi" w:hAnsiTheme="minorHAnsi" w:cstheme="minorHAnsi"/>
          <w:b/>
          <w:u w:val="single"/>
        </w:rPr>
        <w:t xml:space="preserve"> your phone calls and emails</w:t>
      </w:r>
      <w:r w:rsidR="006C5391">
        <w:rPr>
          <w:rFonts w:asciiTheme="minorHAnsi" w:hAnsiTheme="minorHAnsi" w:cstheme="minorHAnsi"/>
          <w:b/>
        </w:rPr>
        <w:t>:</w:t>
      </w:r>
      <w:r w:rsidRPr="005D26BE">
        <w:rPr>
          <w:rFonts w:asciiTheme="minorHAnsi" w:hAnsiTheme="minorHAnsi" w:cstheme="minorHAnsi"/>
        </w:rPr>
        <w:t xml:space="preserve"> We want you to call us for advice, support and good information.</w:t>
      </w:r>
      <w:r w:rsidR="006C5391">
        <w:rPr>
          <w:rFonts w:asciiTheme="minorHAnsi" w:hAnsiTheme="minorHAnsi" w:cstheme="minorHAnsi"/>
        </w:rPr>
        <w:t xml:space="preserve"> We are here to make this process as easy as possible. Don’t let fear or misunderstandings de-rail you. </w:t>
      </w:r>
      <w:r w:rsidR="00A63C9A">
        <w:rPr>
          <w:rFonts w:asciiTheme="minorHAnsi" w:hAnsiTheme="minorHAnsi" w:cstheme="minorHAnsi"/>
        </w:rPr>
        <w:t xml:space="preserve"> Call us.</w:t>
      </w:r>
    </w:p>
    <w:p w:rsidR="008D6439" w:rsidRPr="00DD1D8B" w:rsidRDefault="008D6439" w:rsidP="00A63C9A">
      <w:pPr>
        <w:pStyle w:val="SenderAddress"/>
        <w:ind w:left="2880"/>
        <w:jc w:val="left"/>
        <w:rPr>
          <w:rFonts w:asciiTheme="minorHAnsi" w:hAnsiTheme="minorHAnsi"/>
          <w:i w:val="0"/>
          <w:sz w:val="20"/>
          <w:szCs w:val="20"/>
        </w:rPr>
      </w:pPr>
      <w:r w:rsidRPr="00DD1D8B">
        <w:rPr>
          <w:rFonts w:asciiTheme="minorHAnsi" w:hAnsiTheme="minorHAnsi"/>
          <w:i w:val="0"/>
          <w:sz w:val="20"/>
          <w:szCs w:val="20"/>
        </w:rPr>
        <w:tab/>
      </w:r>
    </w:p>
    <w:p w:rsidR="008D6439" w:rsidRPr="005B266D" w:rsidRDefault="008D6439" w:rsidP="008D6439">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 xml:space="preserve">Payment </w:t>
      </w:r>
      <w:r w:rsidR="00A63C9A" w:rsidRPr="005B266D">
        <w:rPr>
          <w:rFonts w:asciiTheme="minorHAnsi" w:hAnsiTheme="minorHAnsi"/>
          <w:b/>
          <w:i w:val="0"/>
          <w:sz w:val="22"/>
          <w:szCs w:val="22"/>
          <w:u w:val="single"/>
        </w:rPr>
        <w:t>Options</w:t>
      </w:r>
    </w:p>
    <w:p w:rsidR="00A63C9A" w:rsidRDefault="00A63C9A" w:rsidP="008D6439">
      <w:pPr>
        <w:pStyle w:val="SenderAddress"/>
        <w:ind w:left="0"/>
        <w:jc w:val="center"/>
        <w:rPr>
          <w:rFonts w:asciiTheme="minorHAnsi" w:hAnsiTheme="minorHAnsi"/>
          <w:b/>
          <w:i w:val="0"/>
          <w:sz w:val="20"/>
          <w:szCs w:val="20"/>
          <w:u w:val="single"/>
        </w:rPr>
      </w:pPr>
    </w:p>
    <w:p w:rsidR="00A63C9A" w:rsidRDefault="00A63C9A" w:rsidP="00A63C9A">
      <w:pPr>
        <w:rPr>
          <w:rFonts w:asciiTheme="minorHAnsi" w:hAnsiTheme="minorHAnsi" w:cstheme="minorHAnsi"/>
        </w:rPr>
      </w:pPr>
      <w:r w:rsidRPr="00A63C9A">
        <w:rPr>
          <w:rFonts w:asciiTheme="minorHAnsi" w:hAnsiTheme="minorHAnsi" w:cstheme="minorHAnsi"/>
          <w:b/>
        </w:rPr>
        <w:sym w:font="Symbol" w:char="F0FF"/>
      </w:r>
      <w:r w:rsidRPr="00A63C9A">
        <w:rPr>
          <w:rFonts w:asciiTheme="minorHAnsi" w:hAnsiTheme="minorHAnsi" w:cstheme="minorHAnsi"/>
          <w:b/>
        </w:rPr>
        <w:t xml:space="preserve">  </w:t>
      </w:r>
      <w:r w:rsidRPr="00A63C9A">
        <w:rPr>
          <w:rFonts w:asciiTheme="minorHAnsi" w:hAnsiTheme="minorHAnsi" w:cstheme="minorHAnsi"/>
          <w:u w:val="single"/>
        </w:rPr>
        <w:t>Pay in Full:</w:t>
      </w:r>
      <w:r w:rsidRPr="00A63C9A">
        <w:rPr>
          <w:rFonts w:asciiTheme="minorHAnsi" w:hAnsiTheme="minorHAnsi" w:cstheme="minorHAnsi"/>
        </w:rPr>
        <w:t xml:space="preserve"> </w:t>
      </w:r>
      <w:r>
        <w:rPr>
          <w:rFonts w:asciiTheme="minorHAnsi" w:hAnsiTheme="minorHAnsi" w:cstheme="minorHAnsi"/>
        </w:rPr>
        <w:t>F</w:t>
      </w:r>
      <w:r w:rsidRPr="00A63C9A">
        <w:rPr>
          <w:rFonts w:asciiTheme="minorHAnsi" w:hAnsiTheme="minorHAnsi" w:cstheme="minorHAnsi"/>
        </w:rPr>
        <w:t>ees</w:t>
      </w:r>
      <w:r w:rsidR="005B266D">
        <w:rPr>
          <w:rFonts w:asciiTheme="minorHAnsi" w:hAnsiTheme="minorHAnsi" w:cstheme="minorHAnsi"/>
        </w:rPr>
        <w:t xml:space="preserve"> are due</w:t>
      </w:r>
      <w:r w:rsidRPr="00A63C9A">
        <w:rPr>
          <w:rFonts w:asciiTheme="minorHAnsi" w:hAnsiTheme="minorHAnsi" w:cstheme="minorHAnsi"/>
        </w:rPr>
        <w:t xml:space="preserve"> in full prior to the first private session</w:t>
      </w:r>
      <w:r>
        <w:rPr>
          <w:rFonts w:asciiTheme="minorHAnsi" w:hAnsiTheme="minorHAnsi" w:cstheme="minorHAnsi"/>
        </w:rPr>
        <w:t xml:space="preserve"> $1,880.00 less a </w:t>
      </w:r>
      <w:r w:rsidRPr="00A63C9A">
        <w:rPr>
          <w:rFonts w:asciiTheme="minorHAnsi" w:hAnsiTheme="minorHAnsi" w:cstheme="minorHAnsi"/>
        </w:rPr>
        <w:t>$30.00 discount</w:t>
      </w:r>
      <w:r>
        <w:rPr>
          <w:rFonts w:asciiTheme="minorHAnsi" w:hAnsiTheme="minorHAnsi" w:cstheme="minorHAnsi"/>
        </w:rPr>
        <w:t xml:space="preserve"> - $1,850.00</w:t>
      </w:r>
      <w:r w:rsidRPr="00A63C9A">
        <w:rPr>
          <w:rFonts w:asciiTheme="minorHAnsi" w:hAnsiTheme="minorHAnsi" w:cstheme="minorHAnsi"/>
        </w:rPr>
        <w:t>.</w:t>
      </w:r>
    </w:p>
    <w:p w:rsidR="00A63C9A" w:rsidRPr="00A63C9A" w:rsidRDefault="00A63C9A" w:rsidP="00A63C9A">
      <w:pPr>
        <w:rPr>
          <w:rFonts w:asciiTheme="minorHAnsi" w:hAnsiTheme="minorHAnsi" w:cstheme="minorHAnsi"/>
        </w:rPr>
      </w:pPr>
    </w:p>
    <w:p w:rsidR="00A63C9A" w:rsidRDefault="00A63C9A" w:rsidP="00A63C9A">
      <w:pPr>
        <w:ind w:left="180" w:hanging="180"/>
        <w:rPr>
          <w:rFonts w:asciiTheme="minorHAnsi" w:hAnsiTheme="minorHAnsi" w:cstheme="minorHAnsi"/>
        </w:rPr>
      </w:pPr>
      <w:r w:rsidRPr="00A63C9A">
        <w:rPr>
          <w:rFonts w:asciiTheme="minorHAnsi" w:hAnsiTheme="minorHAnsi" w:cstheme="minorHAnsi"/>
          <w:b/>
        </w:rPr>
        <w:sym w:font="Symbol" w:char="F0FF"/>
      </w:r>
      <w:r>
        <w:rPr>
          <w:rFonts w:asciiTheme="minorHAnsi" w:hAnsiTheme="minorHAnsi" w:cstheme="minorHAnsi"/>
          <w:b/>
        </w:rPr>
        <w:t xml:space="preserve">  </w:t>
      </w:r>
      <w:r w:rsidRPr="00A63C9A">
        <w:rPr>
          <w:rFonts w:asciiTheme="minorHAnsi" w:hAnsiTheme="minorHAnsi" w:cstheme="minorHAnsi"/>
          <w:u w:val="single"/>
        </w:rPr>
        <w:t>Pay in Two Installments:</w:t>
      </w:r>
      <w:r w:rsidRPr="00A63C9A">
        <w:rPr>
          <w:rFonts w:asciiTheme="minorHAnsi" w:hAnsiTheme="minorHAnsi" w:cstheme="minorHAnsi"/>
        </w:rPr>
        <w:t xml:space="preserve"> The first installment </w:t>
      </w:r>
      <w:r>
        <w:rPr>
          <w:rFonts w:asciiTheme="minorHAnsi" w:hAnsiTheme="minorHAnsi" w:cstheme="minorHAnsi"/>
        </w:rPr>
        <w:t>of $</w:t>
      </w:r>
      <w:r w:rsidRPr="00A63C9A">
        <w:rPr>
          <w:rFonts w:asciiTheme="minorHAnsi" w:hAnsiTheme="minorHAnsi" w:cstheme="minorHAnsi"/>
        </w:rPr>
        <w:t>940</w:t>
      </w:r>
      <w:r>
        <w:rPr>
          <w:rFonts w:asciiTheme="minorHAnsi" w:hAnsiTheme="minorHAnsi" w:cstheme="minorHAnsi"/>
        </w:rPr>
        <w:t>.00</w:t>
      </w:r>
      <w:r w:rsidRPr="00A63C9A">
        <w:rPr>
          <w:rFonts w:asciiTheme="minorHAnsi" w:hAnsiTheme="minorHAnsi" w:cstheme="minorHAnsi"/>
        </w:rPr>
        <w:t xml:space="preserve"> is due prior to the first private session and th</w:t>
      </w:r>
      <w:r>
        <w:rPr>
          <w:rFonts w:asciiTheme="minorHAnsi" w:hAnsiTheme="minorHAnsi" w:cstheme="minorHAnsi"/>
        </w:rPr>
        <w:t xml:space="preserve">e second installment </w:t>
      </w:r>
      <w:r w:rsidR="00C45393">
        <w:rPr>
          <w:rFonts w:asciiTheme="minorHAnsi" w:hAnsiTheme="minorHAnsi" w:cstheme="minorHAnsi"/>
        </w:rPr>
        <w:t xml:space="preserve">of </w:t>
      </w:r>
      <w:r>
        <w:rPr>
          <w:rFonts w:asciiTheme="minorHAnsi" w:hAnsiTheme="minorHAnsi" w:cstheme="minorHAnsi"/>
        </w:rPr>
        <w:t>$940.00</w:t>
      </w:r>
      <w:r w:rsidRPr="00A63C9A">
        <w:rPr>
          <w:rFonts w:asciiTheme="minorHAnsi" w:hAnsiTheme="minorHAnsi" w:cstheme="minorHAnsi"/>
        </w:rPr>
        <w:t xml:space="preserve"> is due prior to the second joint session.</w:t>
      </w:r>
    </w:p>
    <w:p w:rsidR="00A63C9A" w:rsidRPr="00A63C9A" w:rsidRDefault="00A63C9A" w:rsidP="00A63C9A">
      <w:pPr>
        <w:ind w:left="180" w:hanging="180"/>
        <w:rPr>
          <w:rFonts w:asciiTheme="minorHAnsi" w:hAnsiTheme="minorHAnsi" w:cstheme="minorHAnsi"/>
        </w:rPr>
      </w:pPr>
    </w:p>
    <w:p w:rsidR="00A63C9A" w:rsidRPr="00A63C9A" w:rsidRDefault="00A63C9A" w:rsidP="00C45393">
      <w:pPr>
        <w:ind w:left="180" w:hanging="180"/>
        <w:rPr>
          <w:rFonts w:asciiTheme="minorHAnsi" w:hAnsiTheme="minorHAnsi" w:cstheme="minorHAnsi"/>
        </w:rPr>
      </w:pPr>
      <w:r w:rsidRPr="00A63C9A">
        <w:rPr>
          <w:rFonts w:asciiTheme="minorHAnsi" w:hAnsiTheme="minorHAnsi" w:cstheme="minorHAnsi"/>
          <w:b/>
        </w:rPr>
        <w:sym w:font="Symbol" w:char="F0FF"/>
      </w:r>
      <w:r>
        <w:rPr>
          <w:rFonts w:asciiTheme="minorHAnsi" w:hAnsiTheme="minorHAnsi" w:cstheme="minorHAnsi"/>
          <w:b/>
        </w:rPr>
        <w:t xml:space="preserve">  </w:t>
      </w:r>
      <w:r w:rsidRPr="00A63C9A">
        <w:rPr>
          <w:rFonts w:asciiTheme="minorHAnsi" w:hAnsiTheme="minorHAnsi" w:cstheme="minorHAnsi"/>
          <w:u w:val="single"/>
        </w:rPr>
        <w:t>Feeling Skeptical?</w:t>
      </w:r>
      <w:r w:rsidRPr="00A63C9A">
        <w:rPr>
          <w:rFonts w:asciiTheme="minorHAnsi" w:hAnsiTheme="minorHAnsi" w:cstheme="minorHAnsi"/>
        </w:rPr>
        <w:t xml:space="preserve"> $100 </w:t>
      </w:r>
      <w:r w:rsidR="00C45393">
        <w:rPr>
          <w:rFonts w:asciiTheme="minorHAnsi" w:hAnsiTheme="minorHAnsi" w:cstheme="minorHAnsi"/>
        </w:rPr>
        <w:t xml:space="preserve">is due at </w:t>
      </w:r>
      <w:r w:rsidRPr="00A63C9A">
        <w:rPr>
          <w:rFonts w:asciiTheme="minorHAnsi" w:hAnsiTheme="minorHAnsi" w:cstheme="minorHAnsi"/>
        </w:rPr>
        <w:t xml:space="preserve">each </w:t>
      </w:r>
      <w:r w:rsidR="00C45393">
        <w:rPr>
          <w:rFonts w:asciiTheme="minorHAnsi" w:hAnsiTheme="minorHAnsi" w:cstheme="minorHAnsi"/>
        </w:rPr>
        <w:t xml:space="preserve">private </w:t>
      </w:r>
      <w:r w:rsidRPr="00A63C9A">
        <w:rPr>
          <w:rFonts w:asciiTheme="minorHAnsi" w:hAnsiTheme="minorHAnsi" w:cstheme="minorHAnsi"/>
        </w:rPr>
        <w:t xml:space="preserve">session. </w:t>
      </w:r>
      <w:r w:rsidR="005B266D">
        <w:rPr>
          <w:rFonts w:asciiTheme="minorHAnsi" w:hAnsiTheme="minorHAnsi" w:cstheme="minorHAnsi"/>
        </w:rPr>
        <w:t xml:space="preserve">An additional </w:t>
      </w:r>
      <w:r w:rsidRPr="00A63C9A">
        <w:rPr>
          <w:rFonts w:asciiTheme="minorHAnsi" w:hAnsiTheme="minorHAnsi" w:cstheme="minorHAnsi"/>
        </w:rPr>
        <w:t>$840</w:t>
      </w:r>
      <w:r w:rsidR="00C45393">
        <w:rPr>
          <w:rFonts w:asciiTheme="minorHAnsi" w:hAnsiTheme="minorHAnsi" w:cstheme="minorHAnsi"/>
        </w:rPr>
        <w:t xml:space="preserve">,00 is </w:t>
      </w:r>
      <w:r w:rsidRPr="00A63C9A">
        <w:rPr>
          <w:rFonts w:asciiTheme="minorHAnsi" w:hAnsiTheme="minorHAnsi" w:cstheme="minorHAnsi"/>
        </w:rPr>
        <w:t xml:space="preserve">due prior to the first joint session and </w:t>
      </w:r>
      <w:r w:rsidR="005B266D">
        <w:rPr>
          <w:rFonts w:asciiTheme="minorHAnsi" w:hAnsiTheme="minorHAnsi" w:cstheme="minorHAnsi"/>
        </w:rPr>
        <w:t xml:space="preserve">another </w:t>
      </w:r>
      <w:r w:rsidRPr="00A63C9A">
        <w:rPr>
          <w:rFonts w:asciiTheme="minorHAnsi" w:hAnsiTheme="minorHAnsi" w:cstheme="minorHAnsi"/>
        </w:rPr>
        <w:t>$840</w:t>
      </w:r>
      <w:r w:rsidR="00C45393">
        <w:rPr>
          <w:rFonts w:asciiTheme="minorHAnsi" w:hAnsiTheme="minorHAnsi" w:cstheme="minorHAnsi"/>
        </w:rPr>
        <w:t xml:space="preserve">.00 </w:t>
      </w:r>
      <w:r w:rsidRPr="00A63C9A">
        <w:rPr>
          <w:rFonts w:asciiTheme="minorHAnsi" w:hAnsiTheme="minorHAnsi" w:cstheme="minorHAnsi"/>
        </w:rPr>
        <w:t>is due prior to the second joint session.</w:t>
      </w:r>
    </w:p>
    <w:p w:rsidR="00A63C9A" w:rsidRDefault="00A63C9A" w:rsidP="004E1A79">
      <w:pPr>
        <w:pStyle w:val="SenderAddress"/>
        <w:ind w:left="0"/>
        <w:jc w:val="left"/>
        <w:rPr>
          <w:rFonts w:asciiTheme="minorHAnsi" w:hAnsiTheme="minorHAnsi"/>
          <w:i w:val="0"/>
          <w:sz w:val="20"/>
          <w:szCs w:val="20"/>
        </w:rPr>
      </w:pPr>
    </w:p>
    <w:p w:rsidR="008D6439" w:rsidRPr="005B266D" w:rsidRDefault="008D6439" w:rsidP="004E1A79">
      <w:pPr>
        <w:pStyle w:val="SenderAddress"/>
        <w:ind w:left="0"/>
        <w:jc w:val="center"/>
        <w:rPr>
          <w:rFonts w:asciiTheme="minorHAnsi" w:hAnsiTheme="minorHAnsi"/>
          <w:b/>
          <w:i w:val="0"/>
          <w:sz w:val="22"/>
          <w:szCs w:val="22"/>
          <w:u w:val="single"/>
        </w:rPr>
      </w:pPr>
      <w:r w:rsidRPr="005B266D">
        <w:rPr>
          <w:rFonts w:asciiTheme="minorHAnsi" w:hAnsiTheme="minorHAnsi"/>
          <w:b/>
          <w:i w:val="0"/>
          <w:sz w:val="22"/>
          <w:szCs w:val="22"/>
          <w:u w:val="single"/>
        </w:rPr>
        <w:t>Cancellation Policy</w:t>
      </w:r>
    </w:p>
    <w:p w:rsidR="005B266D" w:rsidRPr="00C45393" w:rsidRDefault="005B266D" w:rsidP="004E1A79">
      <w:pPr>
        <w:pStyle w:val="SenderAddress"/>
        <w:ind w:left="0"/>
        <w:jc w:val="center"/>
        <w:rPr>
          <w:rFonts w:asciiTheme="minorHAnsi" w:hAnsiTheme="minorHAnsi"/>
          <w:b/>
          <w:bCs/>
          <w:i w:val="0"/>
          <w:sz w:val="20"/>
          <w:szCs w:val="20"/>
          <w:u w:val="single"/>
        </w:rPr>
      </w:pPr>
    </w:p>
    <w:p w:rsidR="008D6439" w:rsidRPr="00DD1D8B" w:rsidRDefault="00F25738" w:rsidP="008D6439">
      <w:pPr>
        <w:rPr>
          <w:rFonts w:asciiTheme="minorHAnsi" w:hAnsiTheme="minorHAnsi"/>
          <w:szCs w:val="20"/>
        </w:rPr>
      </w:pPr>
      <w:r w:rsidRPr="00DD1D8B">
        <w:rPr>
          <w:rFonts w:asciiTheme="minorHAnsi" w:hAnsiTheme="minorHAnsi"/>
          <w:szCs w:val="20"/>
        </w:rPr>
        <w:t>24-hour</w:t>
      </w:r>
      <w:r w:rsidR="008D6439" w:rsidRPr="00DD1D8B">
        <w:rPr>
          <w:rFonts w:asciiTheme="minorHAnsi" w:hAnsiTheme="minorHAnsi"/>
          <w:szCs w:val="20"/>
        </w:rPr>
        <w:t xml:space="preserve"> advanced notice of cancellation</w:t>
      </w:r>
      <w:r>
        <w:rPr>
          <w:rFonts w:asciiTheme="minorHAnsi" w:hAnsiTheme="minorHAnsi"/>
          <w:szCs w:val="20"/>
        </w:rPr>
        <w:t>/reschedule</w:t>
      </w:r>
      <w:r w:rsidR="008D6439" w:rsidRPr="00DD1D8B">
        <w:rPr>
          <w:rFonts w:asciiTheme="minorHAnsi" w:hAnsiTheme="minorHAnsi"/>
          <w:szCs w:val="20"/>
        </w:rPr>
        <w:t xml:space="preserve"> is required for all sessions.  Less than </w:t>
      </w:r>
      <w:r w:rsidRPr="00DD1D8B">
        <w:rPr>
          <w:rFonts w:asciiTheme="minorHAnsi" w:hAnsiTheme="minorHAnsi"/>
          <w:szCs w:val="20"/>
        </w:rPr>
        <w:t>24-hour</w:t>
      </w:r>
      <w:r w:rsidR="008D6439" w:rsidRPr="00DD1D8B">
        <w:rPr>
          <w:rFonts w:asciiTheme="minorHAnsi" w:hAnsiTheme="minorHAnsi"/>
          <w:szCs w:val="20"/>
        </w:rPr>
        <w:t xml:space="preserve"> </w:t>
      </w:r>
      <w:proofErr w:type="gramStart"/>
      <w:r w:rsidR="008D6439" w:rsidRPr="00DD1D8B">
        <w:rPr>
          <w:rFonts w:asciiTheme="minorHAnsi" w:hAnsiTheme="minorHAnsi"/>
          <w:szCs w:val="20"/>
        </w:rPr>
        <w:t>advance notice</w:t>
      </w:r>
      <w:proofErr w:type="gramEnd"/>
      <w:r w:rsidR="008D6439" w:rsidRPr="00DD1D8B">
        <w:rPr>
          <w:rFonts w:asciiTheme="minorHAnsi" w:hAnsiTheme="minorHAnsi"/>
          <w:szCs w:val="20"/>
        </w:rPr>
        <w:t xml:space="preserve"> will result in a </w:t>
      </w:r>
      <w:r>
        <w:rPr>
          <w:rFonts w:asciiTheme="minorHAnsi" w:hAnsiTheme="minorHAnsi"/>
          <w:szCs w:val="20"/>
        </w:rPr>
        <w:t xml:space="preserve">$150.00 additional </w:t>
      </w:r>
      <w:r w:rsidR="008D6439" w:rsidRPr="00DD1D8B">
        <w:rPr>
          <w:rFonts w:asciiTheme="minorHAnsi" w:hAnsiTheme="minorHAnsi"/>
          <w:szCs w:val="20"/>
        </w:rPr>
        <w:t>charge</w:t>
      </w:r>
      <w:r>
        <w:rPr>
          <w:rFonts w:asciiTheme="minorHAnsi" w:hAnsiTheme="minorHAnsi"/>
          <w:szCs w:val="20"/>
        </w:rPr>
        <w:t xml:space="preserve">. </w:t>
      </w:r>
      <w:r w:rsidR="008D6439" w:rsidRPr="00DD1D8B">
        <w:rPr>
          <w:rFonts w:asciiTheme="minorHAnsi" w:hAnsiTheme="minorHAnsi"/>
          <w:szCs w:val="20"/>
        </w:rPr>
        <w:t xml:space="preserve">Hall Mediation Services values your time and makes every effort to begin and end your sessions on time.  </w:t>
      </w:r>
      <w:r w:rsidR="005B266D">
        <w:rPr>
          <w:rFonts w:asciiTheme="minorHAnsi" w:hAnsiTheme="minorHAnsi"/>
          <w:szCs w:val="20"/>
        </w:rPr>
        <w:t xml:space="preserve">Please value our time by cancelling at least 24 hours in advance of your session. </w:t>
      </w:r>
      <w:r>
        <w:rPr>
          <w:rFonts w:asciiTheme="minorHAnsi" w:hAnsiTheme="minorHAnsi"/>
          <w:szCs w:val="20"/>
        </w:rPr>
        <w:t>Mediation</w:t>
      </w:r>
      <w:r w:rsidR="008D6439" w:rsidRPr="00DD1D8B">
        <w:rPr>
          <w:rFonts w:asciiTheme="minorHAnsi" w:hAnsiTheme="minorHAnsi"/>
          <w:szCs w:val="20"/>
        </w:rPr>
        <w:t xml:space="preserve"> begins promptly at your scheduled appointment time.  If you find that you will be late for your session please contact the office at 360-524-176</w:t>
      </w:r>
      <w:r w:rsidR="005B266D">
        <w:rPr>
          <w:rFonts w:asciiTheme="minorHAnsi" w:hAnsiTheme="minorHAnsi"/>
          <w:szCs w:val="20"/>
        </w:rPr>
        <w:t>2.  Y</w:t>
      </w:r>
      <w:r w:rsidR="008D6439" w:rsidRPr="00DD1D8B">
        <w:rPr>
          <w:rFonts w:asciiTheme="minorHAnsi" w:hAnsiTheme="minorHAnsi"/>
          <w:szCs w:val="20"/>
        </w:rPr>
        <w:t>our mediator will wait up to 30 minutes for you to arrive.  Lateness of more than 30 minutes without notification will be considered a no show.</w:t>
      </w:r>
    </w:p>
    <w:p w:rsidR="008D6439" w:rsidRPr="00DD1D8B" w:rsidRDefault="008D6439" w:rsidP="008D6439">
      <w:pPr>
        <w:rPr>
          <w:rFonts w:asciiTheme="minorHAnsi" w:hAnsiTheme="minorHAnsi"/>
          <w:szCs w:val="20"/>
        </w:rPr>
      </w:pPr>
    </w:p>
    <w:p w:rsidR="00C45393" w:rsidRDefault="00C45393" w:rsidP="008D6439">
      <w:pPr>
        <w:jc w:val="center"/>
        <w:rPr>
          <w:rFonts w:asciiTheme="minorHAnsi" w:hAnsiTheme="minorHAnsi"/>
          <w:b/>
          <w:szCs w:val="20"/>
          <w:u w:val="single"/>
        </w:rPr>
      </w:pPr>
      <w:r>
        <w:rPr>
          <w:rFonts w:asciiTheme="minorHAnsi" w:hAnsiTheme="minorHAnsi"/>
          <w:b/>
          <w:szCs w:val="20"/>
          <w:u w:val="single"/>
        </w:rPr>
        <w:t>Refund Policy</w:t>
      </w:r>
    </w:p>
    <w:p w:rsidR="00C45393" w:rsidRDefault="00C45393" w:rsidP="008D6439">
      <w:pPr>
        <w:jc w:val="center"/>
        <w:rPr>
          <w:rFonts w:asciiTheme="minorHAnsi" w:hAnsiTheme="minorHAnsi"/>
          <w:b/>
          <w:szCs w:val="20"/>
          <w:u w:val="single"/>
        </w:rPr>
      </w:pPr>
    </w:p>
    <w:p w:rsidR="00C45393" w:rsidRPr="00C45393" w:rsidRDefault="00C45393" w:rsidP="00C45393">
      <w:pPr>
        <w:rPr>
          <w:rFonts w:asciiTheme="minorHAnsi" w:hAnsiTheme="minorHAnsi" w:cstheme="minorHAnsi"/>
          <w:szCs w:val="20"/>
        </w:rPr>
      </w:pPr>
      <w:r w:rsidRPr="00C45393">
        <w:rPr>
          <w:rFonts w:asciiTheme="minorHAnsi" w:hAnsiTheme="minorHAnsi" w:cstheme="minorHAnsi"/>
          <w:szCs w:val="20"/>
        </w:rPr>
        <w:t xml:space="preserve">90% of our clients reach all the agreements they need to complete their divorce filing. </w:t>
      </w:r>
    </w:p>
    <w:p w:rsidR="00C45393" w:rsidRPr="00C45393" w:rsidRDefault="00C45393" w:rsidP="00C45393">
      <w:pPr>
        <w:pStyle w:val="ListParagraph"/>
        <w:numPr>
          <w:ilvl w:val="0"/>
          <w:numId w:val="1"/>
        </w:numPr>
        <w:spacing w:after="0" w:line="240" w:lineRule="auto"/>
        <w:rPr>
          <w:rFonts w:cstheme="minorHAnsi"/>
          <w:sz w:val="20"/>
          <w:szCs w:val="20"/>
        </w:rPr>
      </w:pPr>
      <w:r w:rsidRPr="00C45393">
        <w:rPr>
          <w:rFonts w:cstheme="minorHAnsi"/>
          <w:sz w:val="20"/>
          <w:szCs w:val="20"/>
        </w:rPr>
        <w:t xml:space="preserve">Prior to the first joint session all but $200 is refundable. </w:t>
      </w:r>
    </w:p>
    <w:p w:rsidR="00C45393" w:rsidRPr="00C45393" w:rsidRDefault="00C45393" w:rsidP="00C45393">
      <w:pPr>
        <w:pStyle w:val="ListParagraph"/>
        <w:numPr>
          <w:ilvl w:val="0"/>
          <w:numId w:val="1"/>
        </w:numPr>
        <w:spacing w:after="0" w:line="240" w:lineRule="auto"/>
        <w:rPr>
          <w:rFonts w:cstheme="minorHAnsi"/>
          <w:sz w:val="20"/>
          <w:szCs w:val="20"/>
        </w:rPr>
      </w:pPr>
      <w:r w:rsidRPr="00C45393">
        <w:rPr>
          <w:rFonts w:cstheme="minorHAnsi"/>
          <w:sz w:val="20"/>
          <w:szCs w:val="20"/>
        </w:rPr>
        <w:t xml:space="preserve">50% of fees are refundable prior to the second </w:t>
      </w:r>
      <w:r w:rsidR="005B266D">
        <w:rPr>
          <w:rFonts w:cstheme="minorHAnsi"/>
          <w:sz w:val="20"/>
          <w:szCs w:val="20"/>
        </w:rPr>
        <w:t xml:space="preserve">joint </w:t>
      </w:r>
      <w:r w:rsidRPr="00C45393">
        <w:rPr>
          <w:rFonts w:cstheme="minorHAnsi"/>
          <w:sz w:val="20"/>
          <w:szCs w:val="20"/>
        </w:rPr>
        <w:t xml:space="preserve">session. </w:t>
      </w:r>
    </w:p>
    <w:p w:rsidR="00C45393" w:rsidRPr="00C45393" w:rsidRDefault="00C45393" w:rsidP="00C45393">
      <w:pPr>
        <w:pStyle w:val="ListParagraph"/>
        <w:numPr>
          <w:ilvl w:val="0"/>
          <w:numId w:val="1"/>
        </w:numPr>
        <w:spacing w:line="240" w:lineRule="auto"/>
        <w:rPr>
          <w:sz w:val="20"/>
          <w:szCs w:val="20"/>
        </w:rPr>
      </w:pPr>
      <w:r w:rsidRPr="00C45393">
        <w:rPr>
          <w:rFonts w:cstheme="minorHAnsi"/>
          <w:sz w:val="20"/>
          <w:szCs w:val="20"/>
        </w:rPr>
        <w:t>No refunds or adjustments will be made after the second session</w:t>
      </w:r>
      <w:r w:rsidRPr="00C45393">
        <w:rPr>
          <w:sz w:val="20"/>
          <w:szCs w:val="20"/>
        </w:rPr>
        <w:t>.</w:t>
      </w:r>
    </w:p>
    <w:p w:rsidR="00C45393" w:rsidRPr="00C45393" w:rsidRDefault="00C45393" w:rsidP="00C45393">
      <w:pPr>
        <w:spacing w:after="240"/>
        <w:jc w:val="center"/>
        <w:rPr>
          <w:rFonts w:asciiTheme="minorHAnsi" w:hAnsiTheme="minorHAnsi" w:cstheme="minorHAnsi"/>
          <w:b/>
          <w:szCs w:val="20"/>
          <w:u w:val="single"/>
        </w:rPr>
      </w:pPr>
      <w:r w:rsidRPr="00C45393">
        <w:rPr>
          <w:rFonts w:asciiTheme="minorHAnsi" w:hAnsiTheme="minorHAnsi" w:cstheme="minorHAnsi"/>
          <w:b/>
          <w:szCs w:val="20"/>
          <w:u w:val="single"/>
        </w:rPr>
        <w:lastRenderedPageBreak/>
        <w:t xml:space="preserve">Additional </w:t>
      </w:r>
      <w:r w:rsidRPr="00C45393">
        <w:rPr>
          <w:rFonts w:asciiTheme="minorHAnsi" w:hAnsiTheme="minorHAnsi" w:cstheme="minorHAnsi"/>
          <w:b/>
          <w:szCs w:val="20"/>
          <w:u w:val="single"/>
        </w:rPr>
        <w:t>Divorce C</w:t>
      </w:r>
      <w:r w:rsidRPr="00C45393">
        <w:rPr>
          <w:rFonts w:asciiTheme="minorHAnsi" w:hAnsiTheme="minorHAnsi" w:cstheme="minorHAnsi"/>
          <w:b/>
          <w:szCs w:val="20"/>
          <w:u w:val="single"/>
        </w:rPr>
        <w:t xml:space="preserve">osts </w:t>
      </w:r>
      <w:r w:rsidRPr="00C45393">
        <w:rPr>
          <w:rFonts w:asciiTheme="minorHAnsi" w:hAnsiTheme="minorHAnsi" w:cstheme="minorHAnsi"/>
          <w:b/>
          <w:szCs w:val="20"/>
          <w:u w:val="single"/>
        </w:rPr>
        <w:t>NOT I</w:t>
      </w:r>
      <w:r w:rsidRPr="00C45393">
        <w:rPr>
          <w:rFonts w:asciiTheme="minorHAnsi" w:hAnsiTheme="minorHAnsi" w:cstheme="minorHAnsi"/>
          <w:b/>
          <w:szCs w:val="20"/>
          <w:u w:val="single"/>
        </w:rPr>
        <w:t>ncluded:</w:t>
      </w:r>
    </w:p>
    <w:p w:rsidR="00C45393" w:rsidRPr="00C45393" w:rsidRDefault="00C45393" w:rsidP="00C45393">
      <w:pPr>
        <w:rPr>
          <w:rFonts w:asciiTheme="minorHAnsi" w:hAnsiTheme="minorHAnsi"/>
          <w:b/>
          <w:szCs w:val="20"/>
          <w:u w:val="single"/>
        </w:rPr>
      </w:pPr>
      <w:r w:rsidRPr="00C45393">
        <w:rPr>
          <w:rFonts w:asciiTheme="minorHAnsi" w:hAnsiTheme="minorHAnsi" w:cstheme="minorHAnsi"/>
          <w:szCs w:val="20"/>
        </w:rPr>
        <w:t xml:space="preserve">Your mediator is not an </w:t>
      </w:r>
      <w:r>
        <w:rPr>
          <w:rFonts w:asciiTheme="minorHAnsi" w:hAnsiTheme="minorHAnsi" w:cstheme="minorHAnsi"/>
          <w:szCs w:val="20"/>
        </w:rPr>
        <w:t xml:space="preserve">attorney and cannot file your agreements or represent you in court. We partner with lawyers and paralegals who offer our clients reduced rates for legal document preparation.  Costs range from $400.00 to $600.00. In addition, the court will charge a $314.00 filing fee. </w:t>
      </w:r>
    </w:p>
    <w:p w:rsidR="00C45393" w:rsidRPr="00C45393" w:rsidRDefault="00C45393" w:rsidP="008D6439">
      <w:pPr>
        <w:jc w:val="center"/>
        <w:rPr>
          <w:rFonts w:asciiTheme="minorHAnsi" w:hAnsiTheme="minorHAnsi"/>
          <w:b/>
          <w:szCs w:val="20"/>
          <w:u w:val="single"/>
        </w:rPr>
      </w:pPr>
    </w:p>
    <w:p w:rsidR="008D6439" w:rsidRDefault="008D6439" w:rsidP="008D6439">
      <w:pPr>
        <w:jc w:val="center"/>
        <w:rPr>
          <w:rFonts w:asciiTheme="minorHAnsi" w:hAnsiTheme="minorHAnsi"/>
          <w:b/>
          <w:szCs w:val="20"/>
          <w:u w:val="single"/>
        </w:rPr>
      </w:pPr>
      <w:r w:rsidRPr="00C45393">
        <w:rPr>
          <w:rFonts w:asciiTheme="minorHAnsi" w:hAnsiTheme="minorHAnsi"/>
          <w:b/>
          <w:szCs w:val="20"/>
          <w:u w:val="single"/>
        </w:rPr>
        <w:t>Mediator Withdrawal</w:t>
      </w:r>
    </w:p>
    <w:p w:rsidR="005B266D" w:rsidRPr="00C45393" w:rsidRDefault="005B266D" w:rsidP="008D6439">
      <w:pPr>
        <w:jc w:val="center"/>
        <w:rPr>
          <w:rFonts w:asciiTheme="minorHAnsi" w:hAnsiTheme="minorHAnsi"/>
          <w:b/>
          <w:szCs w:val="20"/>
          <w:u w:val="single"/>
        </w:rPr>
      </w:pPr>
    </w:p>
    <w:p w:rsidR="008D6439" w:rsidRDefault="008D6439" w:rsidP="008D6439">
      <w:pPr>
        <w:rPr>
          <w:rFonts w:asciiTheme="minorHAnsi" w:hAnsiTheme="minorHAnsi"/>
          <w:szCs w:val="20"/>
        </w:rPr>
      </w:pPr>
      <w:r w:rsidRPr="00C45393">
        <w:rPr>
          <w:rFonts w:asciiTheme="minorHAnsi" w:hAnsiTheme="minorHAnsi"/>
          <w:szCs w:val="20"/>
        </w:rPr>
        <w:t xml:space="preserve">The success of mediation is based upon a willingness of both parties to negotiate in good faith and the ability of both parties to act as their own advocates.  The mediator may cancel or discontinue mediation at any time if the mediator determines that continuing will not be productive or that one party is unable to advocate on their own behalf.  Additionally, if the mediator discovers that there is a conflict of interest which would affect her neutrality in your case, she will withdraw.  At that time the balance of all unused </w:t>
      </w:r>
      <w:r w:rsidR="00F25738" w:rsidRPr="00C45393">
        <w:rPr>
          <w:rFonts w:asciiTheme="minorHAnsi" w:hAnsiTheme="minorHAnsi"/>
          <w:szCs w:val="20"/>
        </w:rPr>
        <w:t xml:space="preserve">fees </w:t>
      </w:r>
      <w:r w:rsidRPr="00C45393">
        <w:rPr>
          <w:rFonts w:asciiTheme="minorHAnsi" w:hAnsiTheme="minorHAnsi"/>
          <w:szCs w:val="20"/>
        </w:rPr>
        <w:t>will be refunded and referrals made to other service providers</w:t>
      </w:r>
      <w:r w:rsidR="005B266D">
        <w:rPr>
          <w:rFonts w:asciiTheme="minorHAnsi" w:hAnsiTheme="minorHAnsi"/>
          <w:szCs w:val="20"/>
        </w:rPr>
        <w:t>, per the above refund policy</w:t>
      </w:r>
      <w:r w:rsidRPr="00C45393">
        <w:rPr>
          <w:rFonts w:asciiTheme="minorHAnsi" w:hAnsiTheme="minorHAnsi"/>
          <w:szCs w:val="20"/>
        </w:rPr>
        <w:t xml:space="preserve">.  </w:t>
      </w:r>
    </w:p>
    <w:p w:rsidR="005B266D" w:rsidRPr="00C45393" w:rsidRDefault="005B266D"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Mediation is a voluntary process.  A mediator is a neutral facilitator who will guide you through difficult conversations.  Mediators do not give legal advice or make decisions in your case. Whether you reach agreements will depend upon the decisions each of you make in the mediation process. As such, Hall Mediation Services makes no guarantees as to the outcome of your mediation and no refunds will be given based upon the content o</w:t>
      </w:r>
      <w:r w:rsidR="001F23D6">
        <w:rPr>
          <w:rFonts w:asciiTheme="minorHAnsi" w:hAnsiTheme="minorHAnsi"/>
          <w:szCs w:val="20"/>
        </w:rPr>
        <w:t xml:space="preserve">r </w:t>
      </w:r>
      <w:bookmarkStart w:id="0" w:name="_GoBack"/>
      <w:bookmarkEnd w:id="0"/>
      <w:r w:rsidRPr="00C45393">
        <w:rPr>
          <w:rFonts w:asciiTheme="minorHAnsi" w:hAnsiTheme="minorHAnsi"/>
          <w:szCs w:val="20"/>
        </w:rPr>
        <w:t>outcome of your case.</w:t>
      </w:r>
    </w:p>
    <w:p w:rsidR="008D6439" w:rsidRPr="00C45393" w:rsidRDefault="008D6439"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 xml:space="preserve">I accept responsibility for payment of fees as indicated in this agreement.  </w:t>
      </w:r>
    </w:p>
    <w:p w:rsidR="008D6439" w:rsidRPr="00C45393" w:rsidRDefault="008D6439" w:rsidP="008D6439">
      <w:pPr>
        <w:rPr>
          <w:rFonts w:asciiTheme="minorHAnsi" w:hAnsiTheme="minorHAnsi"/>
          <w:szCs w:val="20"/>
        </w:rPr>
      </w:pPr>
    </w:p>
    <w:p w:rsidR="008D6439" w:rsidRPr="00C45393" w:rsidRDefault="008D6439" w:rsidP="008D6439">
      <w:pPr>
        <w:rPr>
          <w:rFonts w:asciiTheme="minorHAnsi" w:hAnsiTheme="minorHAnsi"/>
          <w:szCs w:val="20"/>
        </w:rPr>
      </w:pPr>
      <w:r w:rsidRPr="00C45393">
        <w:rPr>
          <w:rFonts w:asciiTheme="minorHAnsi" w:hAnsiTheme="minorHAnsi"/>
          <w:szCs w:val="20"/>
        </w:rPr>
        <w:tab/>
      </w:r>
      <w:r w:rsidRPr="00C45393">
        <w:rPr>
          <w:rFonts w:asciiTheme="minorHAnsi" w:hAnsiTheme="minorHAnsi"/>
          <w:szCs w:val="20"/>
        </w:rPr>
        <w:tab/>
      </w:r>
    </w:p>
    <w:p w:rsidR="008D6439" w:rsidRPr="00DD1D8B" w:rsidRDefault="008D6439" w:rsidP="00DD1D8B">
      <w:pPr>
        <w:spacing w:line="480" w:lineRule="auto"/>
        <w:ind w:left="720" w:hanging="720"/>
        <w:rPr>
          <w:rFonts w:asciiTheme="minorHAnsi" w:hAnsiTheme="minorHAnsi"/>
          <w:szCs w:val="20"/>
        </w:rPr>
      </w:pPr>
      <w:r w:rsidRPr="00DD1D8B">
        <w:rPr>
          <w:rFonts w:asciiTheme="minorHAnsi" w:hAnsiTheme="minorHAnsi"/>
          <w:szCs w:val="20"/>
        </w:rPr>
        <w:t>Date:   ____________________</w:t>
      </w:r>
    </w:p>
    <w:p w:rsidR="008D6439" w:rsidRDefault="008D6439" w:rsidP="00DD1D8B">
      <w:pPr>
        <w:spacing w:line="480" w:lineRule="auto"/>
        <w:ind w:left="720" w:hanging="720"/>
        <w:rPr>
          <w:rFonts w:asciiTheme="minorHAnsi" w:hAnsiTheme="minorHAnsi"/>
          <w:szCs w:val="20"/>
        </w:rPr>
      </w:pPr>
      <w:r w:rsidRPr="00DD1D8B">
        <w:rPr>
          <w:rFonts w:asciiTheme="minorHAnsi" w:hAnsiTheme="minorHAnsi"/>
          <w:szCs w:val="20"/>
        </w:rPr>
        <w:t>Signature: ______________________________</w:t>
      </w:r>
      <w:r w:rsidR="00DD1D8B">
        <w:rPr>
          <w:rFonts w:asciiTheme="minorHAnsi" w:hAnsiTheme="minorHAnsi"/>
          <w:szCs w:val="20"/>
        </w:rPr>
        <w:t>________</w:t>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t>_</w:t>
      </w:r>
      <w:r w:rsidRPr="00DD1D8B">
        <w:rPr>
          <w:rFonts w:asciiTheme="minorHAnsi" w:hAnsiTheme="minorHAnsi"/>
          <w:szCs w:val="20"/>
        </w:rPr>
        <w:tab/>
      </w:r>
      <w:r w:rsidR="00DD1D8B" w:rsidRPr="00DD1D8B">
        <w:rPr>
          <w:rFonts w:asciiTheme="minorHAnsi" w:hAnsiTheme="minorHAnsi"/>
          <w:szCs w:val="20"/>
        </w:rPr>
        <w:t>Signature: ______________________________</w:t>
      </w:r>
      <w:r w:rsidR="00DD1D8B">
        <w:rPr>
          <w:rFonts w:asciiTheme="minorHAnsi" w:hAnsiTheme="minorHAnsi"/>
          <w:szCs w:val="20"/>
        </w:rPr>
        <w:t>________</w:t>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r>
      <w:r w:rsidR="00DD1D8B">
        <w:rPr>
          <w:rFonts w:asciiTheme="minorHAnsi" w:hAnsiTheme="minorHAnsi"/>
          <w:szCs w:val="20"/>
        </w:rPr>
        <w:softHyphen/>
        <w:t>_</w:t>
      </w:r>
      <w:r w:rsidRPr="00DD1D8B">
        <w:rPr>
          <w:rFonts w:asciiTheme="minorHAnsi" w:hAnsiTheme="minorHAnsi"/>
          <w:szCs w:val="20"/>
        </w:rPr>
        <w:tab/>
      </w:r>
    </w:p>
    <w:p w:rsidR="008D6439" w:rsidRPr="00DD1D8B" w:rsidRDefault="008D6439" w:rsidP="00DD1D8B">
      <w:pPr>
        <w:spacing w:line="480" w:lineRule="auto"/>
        <w:ind w:left="720" w:hanging="720"/>
        <w:rPr>
          <w:rFonts w:asciiTheme="minorHAnsi" w:hAnsiTheme="minorHAnsi"/>
          <w:szCs w:val="20"/>
        </w:rPr>
      </w:pPr>
      <w:r w:rsidRPr="00DD1D8B">
        <w:rPr>
          <w:rFonts w:asciiTheme="minorHAnsi" w:hAnsiTheme="minorHAnsi"/>
          <w:szCs w:val="20"/>
        </w:rPr>
        <w:t>Printed Name: ___________________________________</w:t>
      </w:r>
      <w:r w:rsidR="00DD1D8B">
        <w:rPr>
          <w:rFonts w:asciiTheme="minorHAnsi" w:hAnsiTheme="minorHAnsi"/>
          <w:szCs w:val="20"/>
        </w:rPr>
        <w:t>_</w:t>
      </w:r>
      <w:r w:rsidRPr="00DD1D8B">
        <w:rPr>
          <w:rFonts w:asciiTheme="minorHAnsi" w:hAnsiTheme="minorHAnsi"/>
          <w:szCs w:val="20"/>
        </w:rPr>
        <w:tab/>
      </w:r>
      <w:r w:rsidR="00DD1D8B" w:rsidRPr="00DD1D8B">
        <w:rPr>
          <w:rFonts w:asciiTheme="minorHAnsi" w:hAnsiTheme="minorHAnsi"/>
          <w:szCs w:val="20"/>
        </w:rPr>
        <w:t>Printed Name: ___________________________________</w:t>
      </w:r>
      <w:r w:rsidR="00DD1D8B">
        <w:rPr>
          <w:rFonts w:asciiTheme="minorHAnsi" w:hAnsiTheme="minorHAnsi"/>
          <w:szCs w:val="20"/>
        </w:rPr>
        <w:t>_</w:t>
      </w:r>
      <w:r w:rsidRPr="00DD1D8B">
        <w:rPr>
          <w:rFonts w:asciiTheme="minorHAnsi" w:hAnsiTheme="minorHAnsi"/>
          <w:szCs w:val="20"/>
        </w:rPr>
        <w:tab/>
      </w:r>
    </w:p>
    <w:sectPr w:rsidR="008D6439" w:rsidRPr="00DD1D8B" w:rsidSect="00DD1D8B">
      <w:headerReference w:type="default" r:id="rId7"/>
      <w:footerReference w:type="default" r:id="rId8"/>
      <w:pgSz w:w="12240" w:h="15840" w:code="1"/>
      <w:pgMar w:top="1152" w:right="864" w:bottom="1152" w:left="864"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0AA" w:rsidRDefault="00E300AA">
      <w:r>
        <w:separator/>
      </w:r>
    </w:p>
  </w:endnote>
  <w:endnote w:type="continuationSeparator" w:id="0">
    <w:p w:rsidR="00E300AA" w:rsidRDefault="00E3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9F" w:rsidRPr="00A904FE" w:rsidRDefault="002D5C53" w:rsidP="00371E9F">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w:t>
    </w:r>
    <w:r w:rsidR="008D6439">
      <w:rPr>
        <w:rFonts w:ascii="Tw Cen MT" w:hAnsi="Tw Cen MT" w:cs="Arial"/>
        <w:i w:val="0"/>
        <w:color w:val="3EB1C8"/>
        <w:sz w:val="20"/>
        <w:szCs w:val="20"/>
      </w:rPr>
      <w:t xml:space="preserve"> (</w:t>
    </w:r>
    <w:r w:rsidR="008D6439" w:rsidRPr="00A904FE">
      <w:rPr>
        <w:rFonts w:ascii="Tw Cen MT" w:hAnsi="Tw Cen MT" w:cs="Arial"/>
        <w:i w:val="0"/>
        <w:color w:val="3EB1C8"/>
        <w:sz w:val="20"/>
        <w:szCs w:val="20"/>
      </w:rPr>
      <w:t>360</w:t>
    </w:r>
    <w:r w:rsidR="008D6439">
      <w:rPr>
        <w:rFonts w:ascii="Tw Cen MT" w:hAnsi="Tw Cen MT" w:cs="Arial"/>
        <w:i w:val="0"/>
        <w:color w:val="3EB1C8"/>
        <w:sz w:val="20"/>
        <w:szCs w:val="20"/>
      </w:rPr>
      <w:t>)</w:t>
    </w:r>
    <w:r w:rsidR="008D6439" w:rsidRPr="00A904FE">
      <w:rPr>
        <w:rFonts w:ascii="Tw Cen MT" w:hAnsi="Tw Cen MT" w:cs="Arial"/>
        <w:i w:val="0"/>
        <w:color w:val="3EB1C8"/>
        <w:sz w:val="20"/>
        <w:szCs w:val="20"/>
      </w:rPr>
      <w:t>-524-1762</w:t>
    </w:r>
  </w:p>
  <w:p w:rsidR="00371E9F" w:rsidRDefault="008D6439" w:rsidP="00371E9F">
    <w:pPr>
      <w:pStyle w:val="SenderAddress"/>
      <w:ind w:left="0"/>
      <w:jc w:val="center"/>
      <w:rPr>
        <w:rFonts w:ascii="Tw Cen MT" w:hAnsi="Tw Cen MT" w:cs="Arial"/>
        <w:i w:val="0"/>
        <w:color w:val="3EB1C8"/>
        <w:sz w:val="20"/>
        <w:szCs w:val="20"/>
      </w:rPr>
    </w:pPr>
    <w:r w:rsidRPr="0045659C">
      <w:rPr>
        <w:rFonts w:ascii="Tw Cen MT" w:hAnsi="Tw Cen MT" w:cs="Arial"/>
        <w:i w:val="0"/>
        <w:color w:val="3EB1C8"/>
        <w:sz w:val="20"/>
        <w:szCs w:val="20"/>
      </w:rPr>
      <w:t>www.hall-mediation.com</w:t>
    </w:r>
  </w:p>
  <w:p w:rsidR="00AF7E6E" w:rsidRPr="00956D5D" w:rsidRDefault="00E62A4C" w:rsidP="00956D5D">
    <w:pPr>
      <w:pStyle w:val="Footer"/>
      <w:rPr>
        <w:sz w:val="16"/>
        <w:szCs w:val="16"/>
        <w:lang w:val="en-US"/>
      </w:rPr>
    </w:pPr>
    <w:r>
      <w:rPr>
        <w:sz w:val="16"/>
        <w:szCs w:val="16"/>
        <w:lang w:val="en-US"/>
      </w:rPr>
      <w:tab/>
    </w:r>
    <w:r>
      <w:rPr>
        <w:sz w:val="16"/>
        <w:szCs w:val="16"/>
        <w:lang w:val="en-US"/>
      </w:rPr>
      <w:tab/>
    </w:r>
    <w:r w:rsidR="004A0474">
      <w:rPr>
        <w:sz w:val="16"/>
        <w:szCs w:val="16"/>
        <w:lang w:val="en-US"/>
      </w:rPr>
      <w:t xml:space="preserve">     </w:t>
    </w:r>
    <w:r w:rsidR="004A0474">
      <w:rPr>
        <w:sz w:val="16"/>
        <w:szCs w:val="16"/>
        <w:lang w:val="en-US"/>
      </w:rPr>
      <w:tab/>
    </w:r>
    <w:r w:rsidR="00BB6662">
      <w:rPr>
        <w:color w:val="3EB1C8"/>
        <w:sz w:val="10"/>
        <w:szCs w:val="10"/>
        <w:lang w:val="en-US"/>
      </w:rPr>
      <w:t>6</w:t>
    </w:r>
    <w:r w:rsidRPr="00FB57F2">
      <w:rPr>
        <w:color w:val="3EB1C8"/>
        <w:sz w:val="10"/>
        <w:szCs w:val="10"/>
        <w:lang w:val="en-US"/>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0AA" w:rsidRDefault="00E300AA">
      <w:r>
        <w:separator/>
      </w:r>
    </w:p>
  </w:footnote>
  <w:footnote w:type="continuationSeparator" w:id="0">
    <w:p w:rsidR="00E300AA" w:rsidRDefault="00E3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432" w:rsidRDefault="008D6439" w:rsidP="00503432">
    <w:pPr>
      <w:pStyle w:val="Header"/>
      <w:jc w:val="center"/>
    </w:pPr>
    <w:r>
      <w:rPr>
        <w:rFonts w:ascii="Scada" w:hAnsi="Scada"/>
        <w:noProof/>
      </w:rPr>
      <w:drawing>
        <wp:inline distT="0" distB="0" distL="0" distR="0">
          <wp:extent cx="2470150" cy="692150"/>
          <wp:effectExtent l="0" t="0" r="6350" b="0"/>
          <wp:docPr id="2" name="Picture 2"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7B56CE" w:rsidRDefault="00E30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A71CD"/>
    <w:multiLevelType w:val="hybridMultilevel"/>
    <w:tmpl w:val="1616C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00F6E"/>
    <w:multiLevelType w:val="hybridMultilevel"/>
    <w:tmpl w:val="4E7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39"/>
    <w:rsid w:val="001F23D6"/>
    <w:rsid w:val="002449E6"/>
    <w:rsid w:val="002D5C53"/>
    <w:rsid w:val="002F121D"/>
    <w:rsid w:val="004A0474"/>
    <w:rsid w:val="004E1A79"/>
    <w:rsid w:val="005B266D"/>
    <w:rsid w:val="005D26BE"/>
    <w:rsid w:val="005F1D22"/>
    <w:rsid w:val="00640EED"/>
    <w:rsid w:val="006C5391"/>
    <w:rsid w:val="00706594"/>
    <w:rsid w:val="00821441"/>
    <w:rsid w:val="008233EC"/>
    <w:rsid w:val="008D6439"/>
    <w:rsid w:val="009672F7"/>
    <w:rsid w:val="0099568A"/>
    <w:rsid w:val="00A63C9A"/>
    <w:rsid w:val="00B13D81"/>
    <w:rsid w:val="00BB6662"/>
    <w:rsid w:val="00BD4C06"/>
    <w:rsid w:val="00C45393"/>
    <w:rsid w:val="00C54C79"/>
    <w:rsid w:val="00C9445D"/>
    <w:rsid w:val="00CA5A45"/>
    <w:rsid w:val="00DD1D8B"/>
    <w:rsid w:val="00E300AA"/>
    <w:rsid w:val="00E62A4C"/>
    <w:rsid w:val="00E950FB"/>
    <w:rsid w:val="00F25738"/>
    <w:rsid w:val="00FA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D9E6"/>
  <w15:chartTrackingRefBased/>
  <w15:docId w15:val="{904A1AF9-58D7-4607-9808-707093C2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43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D643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39"/>
    <w:rPr>
      <w:rFonts w:ascii="Cambria" w:eastAsia="Times New Roman" w:hAnsi="Cambria" w:cs="Times New Roman"/>
      <w:b/>
      <w:bCs/>
      <w:kern w:val="32"/>
      <w:sz w:val="32"/>
      <w:szCs w:val="32"/>
    </w:rPr>
  </w:style>
  <w:style w:type="paragraph" w:styleId="Header">
    <w:name w:val="header"/>
    <w:basedOn w:val="Normal"/>
    <w:link w:val="HeaderChar"/>
    <w:uiPriority w:val="99"/>
    <w:rsid w:val="008D6439"/>
    <w:pPr>
      <w:tabs>
        <w:tab w:val="center" w:pos="4320"/>
        <w:tab w:val="right" w:pos="8640"/>
      </w:tabs>
    </w:pPr>
  </w:style>
  <w:style w:type="character" w:customStyle="1" w:styleId="HeaderChar">
    <w:name w:val="Header Char"/>
    <w:basedOn w:val="DefaultParagraphFont"/>
    <w:link w:val="Header"/>
    <w:uiPriority w:val="99"/>
    <w:rsid w:val="008D6439"/>
    <w:rPr>
      <w:rFonts w:ascii="Arial" w:eastAsia="Times New Roman" w:hAnsi="Arial" w:cs="Times New Roman"/>
      <w:sz w:val="20"/>
      <w:szCs w:val="24"/>
    </w:rPr>
  </w:style>
  <w:style w:type="paragraph" w:styleId="Footer">
    <w:name w:val="footer"/>
    <w:basedOn w:val="Normal"/>
    <w:link w:val="FooterChar"/>
    <w:uiPriority w:val="99"/>
    <w:rsid w:val="008D643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D6439"/>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8D6439"/>
    <w:pPr>
      <w:ind w:left="4320"/>
      <w:jc w:val="right"/>
    </w:pPr>
    <w:rPr>
      <w:i/>
      <w:sz w:val="24"/>
    </w:rPr>
  </w:style>
  <w:style w:type="character" w:customStyle="1" w:styleId="SenderAddressChar">
    <w:name w:val="Sender Address Char"/>
    <w:link w:val="SenderAddress"/>
    <w:rsid w:val="008D6439"/>
    <w:rPr>
      <w:rFonts w:ascii="Arial" w:eastAsia="Times New Roman" w:hAnsi="Arial" w:cs="Times New Roman"/>
      <w:i/>
      <w:sz w:val="24"/>
      <w:szCs w:val="24"/>
    </w:rPr>
  </w:style>
  <w:style w:type="paragraph" w:styleId="BalloonText">
    <w:name w:val="Balloon Text"/>
    <w:basedOn w:val="Normal"/>
    <w:link w:val="BalloonTextChar"/>
    <w:uiPriority w:val="99"/>
    <w:semiHidden/>
    <w:unhideWhenUsed/>
    <w:rsid w:val="00CA5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45"/>
    <w:rPr>
      <w:rFonts w:ascii="Segoe UI" w:eastAsia="Times New Roman" w:hAnsi="Segoe UI" w:cs="Segoe UI"/>
      <w:sz w:val="18"/>
      <w:szCs w:val="18"/>
    </w:rPr>
  </w:style>
  <w:style w:type="paragraph" w:styleId="ListParagraph">
    <w:name w:val="List Paragraph"/>
    <w:basedOn w:val="Normal"/>
    <w:uiPriority w:val="34"/>
    <w:qFormat/>
    <w:rsid w:val="00C4539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4</cp:revision>
  <cp:lastPrinted>2016-01-22T22:52:00Z</cp:lastPrinted>
  <dcterms:created xsi:type="dcterms:W3CDTF">2017-10-10T05:50:00Z</dcterms:created>
  <dcterms:modified xsi:type="dcterms:W3CDTF">2017-10-10T06:51:00Z</dcterms:modified>
</cp:coreProperties>
</file>